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774B" w14:textId="77777777" w:rsidR="00C716B3" w:rsidRPr="00C716B3" w:rsidRDefault="00C716B3" w:rsidP="00C716B3">
      <w:pPr>
        <w:keepNext/>
        <w:keepLines/>
        <w:spacing w:before="480" w:after="0" w:line="276" w:lineRule="auto"/>
        <w:jc w:val="center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🌸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Coming Home on Oxygen</w:t>
      </w:r>
    </w:p>
    <w:p w14:paraId="592F5B9A" w14:textId="77777777" w:rsidR="00C716B3" w:rsidRPr="00C716B3" w:rsidRDefault="00C716B3" w:rsidP="00C716B3">
      <w:pPr>
        <w:keepNext/>
        <w:keepLines/>
        <w:spacing w:before="480" w:after="0" w:line="276" w:lineRule="auto"/>
        <w:jc w:val="center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i/>
          <w:iCs/>
          <w:kern w:val="0"/>
          <w:sz w:val="28"/>
          <w:szCs w:val="28"/>
          <w14:ligatures w14:val="none"/>
        </w:rPr>
        <w:t>A Parent’s Guide to Feeling Prepared and Confident</w:t>
      </w:r>
    </w:p>
    <w:p w14:paraId="08D9F73E" w14:textId="37577305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💜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Welcome</w:t>
      </w:r>
    </w:p>
    <w:p w14:paraId="2CEEC643" w14:textId="30E448FB" w:rsidR="00C716B3" w:rsidRPr="00C716B3" w:rsidRDefault="00EF71A6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>
        <w:rPr>
          <w:rFonts w:ascii="CoopForged" w:hAnsi="CoopForged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719411" wp14:editId="70ECE08D">
            <wp:simplePos x="0" y="0"/>
            <wp:positionH relativeFrom="margin">
              <wp:align>center</wp:align>
            </wp:positionH>
            <wp:positionV relativeFrom="paragraph">
              <wp:posOffset>72242</wp:posOffset>
            </wp:positionV>
            <wp:extent cx="5079365" cy="5079365"/>
            <wp:effectExtent l="0" t="0" r="6985" b="6985"/>
            <wp:wrapNone/>
            <wp:docPr id="491112958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6B3"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Bringing your baby home from the Neonatal Intensive Care Unit (NICU) is a huge milestone. If your baby is coming home on oxygen, it’s natural to feel a mixture of joy and worry. This leaflet will help you feel ready by explaining what to expect, how to set up oxygen safely, and where to get support.</w:t>
      </w:r>
    </w:p>
    <w:p w14:paraId="5F38CFC8" w14:textId="5A28D85E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🏡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Before You Leave Hospital</w:t>
      </w:r>
    </w:p>
    <w:p w14:paraId="21880486" w14:textId="77777777" w:rsidR="00C716B3" w:rsidRPr="00C716B3" w:rsidRDefault="00C716B3" w:rsidP="00C716B3">
      <w:pPr>
        <w:keepNext/>
        <w:keepLines/>
        <w:numPr>
          <w:ilvl w:val="0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Training: You’ll receive training from the hospital team on how to use and check the oxygen equipment.</w:t>
      </w:r>
    </w:p>
    <w:p w14:paraId="7A224C7D" w14:textId="77777777" w:rsidR="00C716B3" w:rsidRPr="00C716B3" w:rsidRDefault="00C716B3" w:rsidP="00C716B3">
      <w:pPr>
        <w:keepNext/>
        <w:keepLines/>
        <w:numPr>
          <w:ilvl w:val="0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Emergency plan: You’ll be given instructions on what to do if there’s a problem.</w:t>
      </w:r>
    </w:p>
    <w:p w14:paraId="10DD4003" w14:textId="77777777" w:rsidR="00C716B3" w:rsidRPr="00C716B3" w:rsidRDefault="00C716B3" w:rsidP="00C716B3">
      <w:pPr>
        <w:keepNext/>
        <w:keepLines/>
        <w:numPr>
          <w:ilvl w:val="0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Equipment: You’ll be provided with:</w:t>
      </w:r>
    </w:p>
    <w:p w14:paraId="12ED7C73" w14:textId="77777777" w:rsidR="00C716B3" w:rsidRPr="00C716B3" w:rsidRDefault="00C716B3" w:rsidP="00C716B3">
      <w:pPr>
        <w:keepNext/>
        <w:keepLines/>
        <w:numPr>
          <w:ilvl w:val="1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Cylinders and/or concentrator</w:t>
      </w:r>
    </w:p>
    <w:p w14:paraId="3BCBF496" w14:textId="77777777" w:rsidR="00C716B3" w:rsidRPr="00C716B3" w:rsidRDefault="00C716B3" w:rsidP="00C716B3">
      <w:pPr>
        <w:keepNext/>
        <w:keepLines/>
        <w:numPr>
          <w:ilvl w:val="1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Spare cannulas and tape</w:t>
      </w:r>
    </w:p>
    <w:p w14:paraId="1A72E9CC" w14:textId="77777777" w:rsidR="00C716B3" w:rsidRPr="00C716B3" w:rsidRDefault="00C716B3" w:rsidP="00C716B3">
      <w:pPr>
        <w:keepNext/>
        <w:keepLines/>
        <w:numPr>
          <w:ilvl w:val="1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Tubing and connectors</w:t>
      </w:r>
    </w:p>
    <w:p w14:paraId="457FFFA4" w14:textId="77777777" w:rsidR="00C716B3" w:rsidRPr="00C716B3" w:rsidRDefault="00C716B3" w:rsidP="00C716B3">
      <w:pPr>
        <w:keepNext/>
        <w:keepLines/>
        <w:numPr>
          <w:ilvl w:val="1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Regulator or flow meter</w:t>
      </w:r>
    </w:p>
    <w:p w14:paraId="5A7F09D2" w14:textId="77777777" w:rsidR="00C716B3" w:rsidRPr="00C716B3" w:rsidRDefault="00C716B3" w:rsidP="00C716B3">
      <w:pPr>
        <w:keepNext/>
        <w:keepLines/>
        <w:numPr>
          <w:ilvl w:val="1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Portable cylinders for outings</w:t>
      </w:r>
    </w:p>
    <w:p w14:paraId="56A8B5EC" w14:textId="77777777" w:rsidR="00C716B3" w:rsidRPr="00C716B3" w:rsidRDefault="00C716B3" w:rsidP="00C716B3">
      <w:pPr>
        <w:keepNext/>
        <w:keepLines/>
        <w:numPr>
          <w:ilvl w:val="0"/>
          <w:numId w:val="1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lastRenderedPageBreak/>
        <w:t>Car seat check: Your baby may need a “car seat challenge” before discharge to ensure their oxygen levels remain stable.</w:t>
      </w:r>
    </w:p>
    <w:p w14:paraId="21580982" w14:textId="77777777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🏠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Setting Up Oxygen at Home</w:t>
      </w:r>
    </w:p>
    <w:p w14:paraId="497193D9" w14:textId="34ECB7A3" w:rsidR="00C716B3" w:rsidRPr="00C716B3" w:rsidRDefault="00C716B3" w:rsidP="00C716B3">
      <w:pPr>
        <w:keepNext/>
        <w:keepLines/>
        <w:numPr>
          <w:ilvl w:val="0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Positioning cylinders: Keep upright, in a cool and well-ventilated space.</w:t>
      </w:r>
    </w:p>
    <w:p w14:paraId="2541BA95" w14:textId="6A195B06" w:rsidR="00C716B3" w:rsidRPr="00C716B3" w:rsidRDefault="00EF71A6" w:rsidP="00C716B3">
      <w:pPr>
        <w:keepNext/>
        <w:keepLines/>
        <w:numPr>
          <w:ilvl w:val="0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>
        <w:rPr>
          <w:rFonts w:ascii="CoopForged" w:hAnsi="CoopForged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90D8AAE" wp14:editId="69C5F528">
            <wp:simplePos x="0" y="0"/>
            <wp:positionH relativeFrom="margin">
              <wp:align>center</wp:align>
            </wp:positionH>
            <wp:positionV relativeFrom="paragraph">
              <wp:posOffset>129569</wp:posOffset>
            </wp:positionV>
            <wp:extent cx="5079365" cy="5079365"/>
            <wp:effectExtent l="0" t="0" r="6985" b="6985"/>
            <wp:wrapNone/>
            <wp:docPr id="233196984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6B3"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Avoid risks: Never smoke or use open flames (candles, gas hobs) near oxygen.</w:t>
      </w:r>
    </w:p>
    <w:p w14:paraId="659FBC4B" w14:textId="0E593608" w:rsidR="00C716B3" w:rsidRPr="00C716B3" w:rsidRDefault="00C716B3" w:rsidP="00C716B3">
      <w:pPr>
        <w:keepNext/>
        <w:keepLines/>
        <w:numPr>
          <w:ilvl w:val="0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Tubing safety: Keep tubing away from heaters, pets, and tripping hazards.</w:t>
      </w:r>
    </w:p>
    <w:p w14:paraId="3C07851A" w14:textId="4DF91BC1" w:rsidR="00C716B3" w:rsidRPr="00C716B3" w:rsidRDefault="00C716B3" w:rsidP="00C716B3">
      <w:pPr>
        <w:keepNext/>
        <w:keepLines/>
        <w:numPr>
          <w:ilvl w:val="0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Skin care: Check your baby’s cheeks and ears regularly where tape or tubing rests — rotate positions to avoid soreness.</w:t>
      </w:r>
    </w:p>
    <w:p w14:paraId="078A19F4" w14:textId="1D0BD5E4" w:rsidR="00C716B3" w:rsidRPr="00C716B3" w:rsidRDefault="00C716B3" w:rsidP="00C716B3">
      <w:pPr>
        <w:keepNext/>
        <w:keepLines/>
        <w:numPr>
          <w:ilvl w:val="0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Daily checks:</w:t>
      </w:r>
      <w:r w:rsidR="00F9576B" w:rsidRPr="00F9576B">
        <w:rPr>
          <w:rFonts w:ascii="CoopForged" w:hAnsi="CoopForged"/>
          <w:noProof/>
          <w:sz w:val="28"/>
          <w:szCs w:val="28"/>
        </w:rPr>
        <w:t xml:space="preserve"> </w:t>
      </w:r>
    </w:p>
    <w:p w14:paraId="58126182" w14:textId="77777777" w:rsidR="00C716B3" w:rsidRPr="00C716B3" w:rsidRDefault="00C716B3" w:rsidP="00C716B3">
      <w:pPr>
        <w:keepNext/>
        <w:keepLines/>
        <w:numPr>
          <w:ilvl w:val="1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Confirm flow rate matches your prescription.</w:t>
      </w:r>
    </w:p>
    <w:p w14:paraId="54339716" w14:textId="77777777" w:rsidR="00C716B3" w:rsidRPr="00C716B3" w:rsidRDefault="00C716B3" w:rsidP="00C716B3">
      <w:pPr>
        <w:keepNext/>
        <w:keepLines/>
        <w:numPr>
          <w:ilvl w:val="1"/>
          <w:numId w:val="2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Inspect tubing and connections for kinks or leaks.</w:t>
      </w:r>
    </w:p>
    <w:p w14:paraId="5A37FF2E" w14:textId="77777777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🚗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When You’re Out &amp; About</w:t>
      </w:r>
    </w:p>
    <w:p w14:paraId="31457FE6" w14:textId="77777777" w:rsidR="00C716B3" w:rsidRPr="00C716B3" w:rsidRDefault="00C716B3" w:rsidP="00C716B3">
      <w:pPr>
        <w:keepNext/>
        <w:keepLines/>
        <w:numPr>
          <w:ilvl w:val="0"/>
          <w:numId w:val="3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Use a portable cylinder in a carry bag or pram clip.</w:t>
      </w:r>
    </w:p>
    <w:p w14:paraId="52485B84" w14:textId="77777777" w:rsidR="00C716B3" w:rsidRPr="00C716B3" w:rsidRDefault="00C716B3" w:rsidP="00C716B3">
      <w:pPr>
        <w:keepNext/>
        <w:keepLines/>
        <w:numPr>
          <w:ilvl w:val="0"/>
          <w:numId w:val="3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Always take a spare cylinder if you’ll be out for long.</w:t>
      </w:r>
    </w:p>
    <w:p w14:paraId="3CEBC34D" w14:textId="77777777" w:rsidR="00C716B3" w:rsidRPr="00C716B3" w:rsidRDefault="00C716B3" w:rsidP="00C716B3">
      <w:pPr>
        <w:keepNext/>
        <w:keepLines/>
        <w:numPr>
          <w:ilvl w:val="0"/>
          <w:numId w:val="3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Never leave oxygen in a hot car.</w:t>
      </w:r>
    </w:p>
    <w:p w14:paraId="3BB02D7A" w14:textId="77777777" w:rsidR="00C716B3" w:rsidRPr="00C716B3" w:rsidRDefault="00C716B3" w:rsidP="00C716B3">
      <w:pPr>
        <w:keepNext/>
        <w:keepLines/>
        <w:numPr>
          <w:ilvl w:val="0"/>
          <w:numId w:val="3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Carry a hospital letter explaining your baby’s oxygen dependency.</w:t>
      </w:r>
    </w:p>
    <w:p w14:paraId="70CD6640" w14:textId="77777777" w:rsidR="00C716B3" w:rsidRPr="00C716B3" w:rsidRDefault="00C716B3" w:rsidP="00C716B3">
      <w:pPr>
        <w:keepNext/>
        <w:keepLines/>
        <w:numPr>
          <w:ilvl w:val="0"/>
          <w:numId w:val="3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lastRenderedPageBreak/>
        <w:t>Many families find it helpful to use a small backpack for tubing and supplies.</w:t>
      </w:r>
    </w:p>
    <w:p w14:paraId="12D8A9A7" w14:textId="77777777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📞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Emergency Planning</w:t>
      </w:r>
    </w:p>
    <w:p w14:paraId="1CF11DA6" w14:textId="77777777" w:rsidR="00C716B3" w:rsidRPr="00C716B3" w:rsidRDefault="00C716B3" w:rsidP="00C716B3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Always keep an emergency contact sheet handy with:</w:t>
      </w:r>
    </w:p>
    <w:p w14:paraId="690B22B3" w14:textId="44427744" w:rsidR="00C716B3" w:rsidRPr="00C716B3" w:rsidRDefault="00EF71A6" w:rsidP="00C716B3">
      <w:pPr>
        <w:keepNext/>
        <w:keepLines/>
        <w:numPr>
          <w:ilvl w:val="1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>
        <w:rPr>
          <w:rFonts w:ascii="CoopForged" w:hAnsi="CoopForged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D563838" wp14:editId="44E6392E">
            <wp:simplePos x="0" y="0"/>
            <wp:positionH relativeFrom="margin">
              <wp:align>center</wp:align>
            </wp:positionH>
            <wp:positionV relativeFrom="paragraph">
              <wp:posOffset>408570</wp:posOffset>
            </wp:positionV>
            <wp:extent cx="5079365" cy="5079365"/>
            <wp:effectExtent l="0" t="0" r="6985" b="6985"/>
            <wp:wrapNone/>
            <wp:docPr id="1138703682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6B3"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Hospital NICU team phone number</w:t>
      </w:r>
    </w:p>
    <w:p w14:paraId="6B3F0C1C" w14:textId="13BA3AF8" w:rsidR="00C716B3" w:rsidRPr="00C716B3" w:rsidRDefault="00C716B3" w:rsidP="00C716B3">
      <w:pPr>
        <w:keepNext/>
        <w:keepLines/>
        <w:numPr>
          <w:ilvl w:val="1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Oxygen supply company (24/7 number)</w:t>
      </w:r>
    </w:p>
    <w:p w14:paraId="6CC07B44" w14:textId="3BD70E0A" w:rsidR="00C716B3" w:rsidRPr="00C716B3" w:rsidRDefault="00C716B3" w:rsidP="00C716B3">
      <w:pPr>
        <w:keepNext/>
        <w:keepLines/>
        <w:numPr>
          <w:ilvl w:val="1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Local GP and health visitor</w:t>
      </w:r>
    </w:p>
    <w:p w14:paraId="2F45CB87" w14:textId="77777777" w:rsidR="00C716B3" w:rsidRPr="00C716B3" w:rsidRDefault="00C716B3" w:rsidP="00C716B3">
      <w:pPr>
        <w:keepNext/>
        <w:keepLines/>
        <w:numPr>
          <w:ilvl w:val="1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Ambulance service instructions (e.g., “baby on home oxygen”)</w:t>
      </w:r>
    </w:p>
    <w:p w14:paraId="239DBC35" w14:textId="77777777" w:rsidR="00C716B3" w:rsidRPr="00C716B3" w:rsidRDefault="00C716B3" w:rsidP="00C716B3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Inform your local fire brigade and electricity/gas suppliers that you have a child on oxygen — they can prioritise your home in an emergency.</w:t>
      </w:r>
    </w:p>
    <w:p w14:paraId="7549FFA3" w14:textId="77777777" w:rsidR="00C716B3" w:rsidRPr="00C716B3" w:rsidRDefault="00C716B3" w:rsidP="00C716B3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Always keep a spare cylinder accessible.</w:t>
      </w:r>
    </w:p>
    <w:p w14:paraId="32E10DDF" w14:textId="77777777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kern w:val="0"/>
          <w:sz w:val="28"/>
          <w:szCs w:val="28"/>
          <w14:ligatures w14:val="none"/>
        </w:rPr>
        <w:t>💡</w:t>
      </w: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 xml:space="preserve"> 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>Practical Tips from Other Parents</w:t>
      </w:r>
    </w:p>
    <w:p w14:paraId="7EDDEF03" w14:textId="77777777" w:rsidR="00C716B3" w:rsidRPr="00C716B3" w:rsidRDefault="00C716B3" w:rsidP="00C716B3">
      <w:pPr>
        <w:keepNext/>
        <w:keepLines/>
        <w:numPr>
          <w:ilvl w:val="0"/>
          <w:numId w:val="5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Place cylinders in different rooms your baby spends time in.</w:t>
      </w:r>
    </w:p>
    <w:p w14:paraId="23273F7A" w14:textId="77777777" w:rsidR="00C716B3" w:rsidRPr="00C716B3" w:rsidRDefault="00C716B3" w:rsidP="00C716B3">
      <w:pPr>
        <w:keepNext/>
        <w:keepLines/>
        <w:numPr>
          <w:ilvl w:val="0"/>
          <w:numId w:val="5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Keep a small kit bag by the door (spare cannulas, tape, wipes).</w:t>
      </w:r>
    </w:p>
    <w:p w14:paraId="33BAE8B0" w14:textId="77777777" w:rsidR="00C716B3" w:rsidRPr="00C716B3" w:rsidRDefault="00C716B3" w:rsidP="00C716B3">
      <w:pPr>
        <w:keepNext/>
        <w:keepLines/>
        <w:numPr>
          <w:ilvl w:val="0"/>
          <w:numId w:val="5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Use cable clips or soft tubing holders to reduce tangles.</w:t>
      </w:r>
    </w:p>
    <w:p w14:paraId="247D78B6" w14:textId="77777777" w:rsidR="00C716B3" w:rsidRPr="00C716B3" w:rsidRDefault="00C716B3" w:rsidP="00C716B3">
      <w:pPr>
        <w:keepNext/>
        <w:keepLines/>
        <w:numPr>
          <w:ilvl w:val="0"/>
          <w:numId w:val="5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Don’t be afraid to ask for help — many parents feel nervous at first, but confidence grows quickly.</w:t>
      </w:r>
    </w:p>
    <w:p w14:paraId="7C8CB09C" w14:textId="77777777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b/>
          <w:bCs/>
          <w:kern w:val="0"/>
          <w:sz w:val="28"/>
          <w:szCs w:val="28"/>
          <w14:ligatures w14:val="none"/>
        </w:rPr>
        <w:lastRenderedPageBreak/>
        <w:t>🌼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 xml:space="preserve"> Support &amp; Benefits</w:t>
      </w:r>
    </w:p>
    <w:p w14:paraId="3C60505A" w14:textId="77777777" w:rsidR="00C716B3" w:rsidRPr="00C716B3" w:rsidRDefault="00C716B3" w:rsidP="00C716B3">
      <w:pPr>
        <w:keepNext/>
        <w:keepLines/>
        <w:numPr>
          <w:ilvl w:val="0"/>
          <w:numId w:val="6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You may be eligible for:</w:t>
      </w:r>
    </w:p>
    <w:p w14:paraId="55F753F3" w14:textId="77777777" w:rsidR="00C716B3" w:rsidRPr="00C716B3" w:rsidRDefault="00C716B3" w:rsidP="00C716B3">
      <w:pPr>
        <w:keepNext/>
        <w:keepLines/>
        <w:numPr>
          <w:ilvl w:val="1"/>
          <w:numId w:val="6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Disability Living Allowance (DLA) for additional care needs.</w:t>
      </w:r>
    </w:p>
    <w:p w14:paraId="0C5C8785" w14:textId="0D9AE22F" w:rsidR="00C716B3" w:rsidRPr="00C716B3" w:rsidRDefault="00EF71A6" w:rsidP="00C716B3">
      <w:pPr>
        <w:keepNext/>
        <w:keepLines/>
        <w:numPr>
          <w:ilvl w:val="1"/>
          <w:numId w:val="6"/>
        </w:numPr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>
        <w:rPr>
          <w:rFonts w:ascii="CoopForged" w:hAnsi="CoopForged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3A8D312" wp14:editId="09E3E2AB">
            <wp:simplePos x="0" y="0"/>
            <wp:positionH relativeFrom="margin">
              <wp:align>center</wp:align>
            </wp:positionH>
            <wp:positionV relativeFrom="paragraph">
              <wp:posOffset>403329</wp:posOffset>
            </wp:positionV>
            <wp:extent cx="5079365" cy="5079365"/>
            <wp:effectExtent l="0" t="0" r="6985" b="6985"/>
            <wp:wrapNone/>
            <wp:docPr id="984605789" name="Picture 1" descr="A butterfly with a feather and a foot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2958" name="Picture 1" descr="A butterfly with a feather and a foot print&#10;&#10;AI-generated content may be incorrect.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6B3"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A Blue Badge if carrying oxygen affects mobility.</w:t>
      </w:r>
    </w:p>
    <w:p w14:paraId="54C79E8E" w14:textId="13BB7C11" w:rsidR="00C716B3" w:rsidRPr="00C716B3" w:rsidRDefault="00C716B3" w:rsidP="004C6177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Speak to your health visitor, hospital liaison, or charity (such as Isla’s Journey, Bliss, or Scope) for guidance.</w:t>
      </w:r>
    </w:p>
    <w:p w14:paraId="091A91FE" w14:textId="0CBDFD68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</w:pPr>
      <w:r w:rsidRPr="00C716B3">
        <w:rPr>
          <w:rFonts w:ascii="Segoe UI Emoji" w:eastAsia="MS Gothic" w:hAnsi="Segoe UI Emoji" w:cs="Segoe UI Emoji"/>
          <w:b/>
          <w:bCs/>
          <w:kern w:val="0"/>
          <w:sz w:val="28"/>
          <w:szCs w:val="28"/>
          <w14:ligatures w14:val="none"/>
        </w:rPr>
        <w:t>🧡</w:t>
      </w:r>
      <w:r w:rsidRPr="00C716B3">
        <w:rPr>
          <w:rFonts w:ascii="CoopForged" w:eastAsia="MS Gothic" w:hAnsi="CoopForged" w:cs="Times New Roman"/>
          <w:b/>
          <w:bCs/>
          <w:kern w:val="0"/>
          <w:sz w:val="28"/>
          <w:szCs w:val="28"/>
          <w14:ligatures w14:val="none"/>
        </w:rPr>
        <w:t xml:space="preserve"> Final Reassurance</w:t>
      </w:r>
    </w:p>
    <w:p w14:paraId="5B5F8009" w14:textId="4C91BA0A" w:rsidR="00C716B3" w:rsidRPr="00C716B3" w:rsidRDefault="00C716B3" w:rsidP="00C716B3">
      <w:pPr>
        <w:keepNext/>
        <w:keepLines/>
        <w:spacing w:before="480" w:after="0" w:line="276" w:lineRule="auto"/>
        <w:outlineLvl w:val="0"/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</w:pPr>
      <w:r w:rsidRPr="00C716B3">
        <w:rPr>
          <w:rFonts w:ascii="CoopForged" w:eastAsia="MS Gothic" w:hAnsi="CoopForged" w:cs="Times New Roman"/>
          <w:kern w:val="0"/>
          <w:sz w:val="28"/>
          <w:szCs w:val="28"/>
          <w14:ligatures w14:val="none"/>
        </w:rPr>
        <w:t>Taking your baby home on oxygen may feel overwhelming at first, but many families find that after a few weeks, it becomes part of daily life. You are not alone — your NICU team and community services are here to support you every step of the way.</w:t>
      </w:r>
    </w:p>
    <w:p w14:paraId="0BD167D4" w14:textId="77777777" w:rsidR="00644355" w:rsidRDefault="00644355"/>
    <w:sectPr w:rsidR="0064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Forged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869"/>
    <w:multiLevelType w:val="multilevel"/>
    <w:tmpl w:val="DCB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C2D6E"/>
    <w:multiLevelType w:val="multilevel"/>
    <w:tmpl w:val="084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671B7"/>
    <w:multiLevelType w:val="multilevel"/>
    <w:tmpl w:val="A70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B3B0C"/>
    <w:multiLevelType w:val="multilevel"/>
    <w:tmpl w:val="F42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33305"/>
    <w:multiLevelType w:val="multilevel"/>
    <w:tmpl w:val="F1F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91349"/>
    <w:multiLevelType w:val="multilevel"/>
    <w:tmpl w:val="F9D6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45514">
    <w:abstractNumId w:val="3"/>
  </w:num>
  <w:num w:numId="2" w16cid:durableId="1785929072">
    <w:abstractNumId w:val="4"/>
  </w:num>
  <w:num w:numId="3" w16cid:durableId="1924294955">
    <w:abstractNumId w:val="0"/>
  </w:num>
  <w:num w:numId="4" w16cid:durableId="400565615">
    <w:abstractNumId w:val="5"/>
  </w:num>
  <w:num w:numId="5" w16cid:durableId="1973321438">
    <w:abstractNumId w:val="1"/>
  </w:num>
  <w:num w:numId="6" w16cid:durableId="139940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3"/>
    <w:rsid w:val="00434B16"/>
    <w:rsid w:val="004638E5"/>
    <w:rsid w:val="004C6177"/>
    <w:rsid w:val="00644355"/>
    <w:rsid w:val="007018ED"/>
    <w:rsid w:val="00931460"/>
    <w:rsid w:val="00C716B3"/>
    <w:rsid w:val="00EF71A6"/>
    <w:rsid w:val="00F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6A6"/>
  <w15:chartTrackingRefBased/>
  <w15:docId w15:val="{A682EE0F-9631-4273-B7B8-6EA09391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Wiseman</dc:creator>
  <cp:keywords/>
  <dc:description/>
  <cp:lastModifiedBy>Ashley Wiseman</cp:lastModifiedBy>
  <cp:revision>4</cp:revision>
  <dcterms:created xsi:type="dcterms:W3CDTF">2025-10-02T17:29:00Z</dcterms:created>
  <dcterms:modified xsi:type="dcterms:W3CDTF">2025-10-02T18:03:00Z</dcterms:modified>
</cp:coreProperties>
</file>